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Уважаемые выпускники, родители и учителя!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Министерство просвещения Республики Башкортостан сообщает, что в рамках подготовки к ЕГЭ </w:t>
      </w:r>
      <w:r>
        <w:rPr>
          <w:rFonts w:ascii="Times New Roman" w:hAnsi="Times New Roman"/>
          <w:sz w:val="28"/>
        </w:rPr>
        <w:t xml:space="preserve">и ОГЭ </w:t>
      </w:r>
      <w:r>
        <w:rPr>
          <w:rFonts w:ascii="Times New Roman" w:hAnsi="Times New Roman"/>
          <w:sz w:val="28"/>
        </w:rPr>
        <w:t xml:space="preserve">продолжается работа официального образовательного портала Электронное образование Республики Башкортостан. 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разделах «Подготовка к ЕГЭ» и «Подготовка к ОГЭ» данного портала размещены материалы для подготовки к сдаче экзаменов и ссылки на онлайн-консультации с председателями и экспертами республиканских предметных комиссий Республики Башкортостан по подготовке к ЕГЭ и ОГЭ по всем учебным предметам.</w:t>
      </w:r>
    </w:p>
    <w:p w14:paraId="05000000">
      <w:pPr>
        <w:pStyle w:val="Style_1"/>
        <w:widowControl w:val="1"/>
        <w:spacing w:after="0" w:before="0"/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>В текущем году онлайн-консультации для подготовки к государственной итоговой аттестации по образовательным программам основного общего и среднего общего образования для выпускников школ Республики Башкортостан возобновятся с 24 марта и продолжатся по 3 апреля 2026 года согласно графикам:</w:t>
      </w:r>
    </w:p>
    <w:p w14:paraId="06000000">
      <w:pPr>
        <w:pStyle w:val="Style_1"/>
        <w:widowControl w:val="1"/>
        <w:tabs>
          <w:tab w:leader="none" w:pos="1134" w:val="left"/>
        </w:tabs>
        <w:spacing w:after="0" w:before="0"/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 xml:space="preserve">ЕГЭ (https://edu.bashkortostan.ru/e-course/OO/189959/) </w:t>
      </w:r>
    </w:p>
    <w:p w14:paraId="07000000">
      <w:pPr>
        <w:pStyle w:val="Style_1"/>
        <w:widowControl w:val="1"/>
        <w:tabs>
          <w:tab w:leader="none" w:pos="1134" w:val="left"/>
        </w:tabs>
        <w:spacing w:after="0" w:before="0"/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>-</w:t>
      </w:r>
      <w:r>
        <w:rPr>
          <w:color w:val="333333"/>
          <w:sz w:val="28"/>
        </w:rPr>
        <w:tab/>
      </w:r>
      <w:r>
        <w:rPr>
          <w:color w:val="333333"/>
          <w:sz w:val="28"/>
        </w:rPr>
        <w:t xml:space="preserve">ОГЭ (https://edu.bashkortostan.ru/e-course/OO/189964/). 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14:paraId="09000000">
      <w:pPr>
        <w:pStyle w:val="Style_1"/>
        <w:widowControl w:val="1"/>
        <w:spacing w:after="0" w:before="0"/>
        <w:ind w:firstLine="709"/>
        <w:jc w:val="both"/>
        <w:rPr>
          <w:color w:val="333333"/>
          <w:sz w:val="28"/>
        </w:rPr>
      </w:pPr>
      <w:r>
        <w:rPr>
          <w:color w:val="333333"/>
          <w:sz w:val="28"/>
        </w:rPr>
        <w:t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и направить их в ходе проведения онлайн-консультации и оперативно получить ответы на свои вопросы от профессионалов.</w:t>
      </w:r>
    </w:p>
    <w:p w14:paraId="0A000000">
      <w:pPr>
        <w:pStyle w:val="Style_1"/>
        <w:widowControl w:val="1"/>
        <w:spacing w:after="0" w:before="0"/>
        <w:ind w:firstLine="709"/>
        <w:jc w:val="both"/>
        <w:rPr>
          <w:sz w:val="28"/>
        </w:rPr>
      </w:pPr>
      <w:r>
        <w:rPr>
          <w:color w:val="333333"/>
          <w:sz w:val="28"/>
        </w:rPr>
        <w:t>Также вопросы можно задать, направив их на адреса электронной почты: по ЕГЭ – </w:t>
      </w:r>
      <w:r>
        <w:rPr>
          <w:rStyle w:val="Style_2_ch"/>
          <w:color w:val="000000"/>
          <w:sz w:val="28"/>
          <w:u w:val="none"/>
        </w:rPr>
        <w:fldChar w:fldCharType="begin"/>
      </w:r>
      <w:r>
        <w:rPr>
          <w:rStyle w:val="Style_2_ch"/>
          <w:color w:val="000000"/>
          <w:sz w:val="28"/>
          <w:u w:val="none"/>
        </w:rPr>
        <w:instrText>HYPERLINK "mailto:gia11@rcoi02.ru"</w:instrText>
      </w:r>
      <w:r>
        <w:rPr>
          <w:rStyle w:val="Style_2_ch"/>
          <w:color w:val="000000"/>
          <w:sz w:val="28"/>
          <w:u w:val="none"/>
        </w:rPr>
        <w:fldChar w:fldCharType="separate"/>
      </w:r>
      <w:r>
        <w:rPr>
          <w:rStyle w:val="Style_2_ch"/>
          <w:color w:val="000000"/>
          <w:sz w:val="28"/>
          <w:u w:val="none"/>
        </w:rPr>
        <w:t>gia11@rcoi02.ru</w:t>
      </w:r>
      <w:r>
        <w:rPr>
          <w:rStyle w:val="Style_2_ch"/>
          <w:color w:val="000000"/>
          <w:sz w:val="28"/>
          <w:u w:val="none"/>
        </w:rPr>
        <w:fldChar w:fldCharType="end"/>
      </w:r>
      <w:r>
        <w:rPr>
          <w:rStyle w:val="Style_2_ch"/>
          <w:color w:val="000000"/>
          <w:sz w:val="28"/>
          <w:u w:val="none"/>
        </w:rPr>
        <w:t xml:space="preserve"> ,</w:t>
      </w:r>
      <w:r>
        <w:rPr>
          <w:rStyle w:val="Style_2_ch"/>
          <w:color w:val="000000"/>
          <w:sz w:val="28"/>
          <w:u w:val="none"/>
        </w:rPr>
        <w:t xml:space="preserve"> </w:t>
      </w:r>
      <w:r>
        <w:rPr>
          <w:sz w:val="28"/>
        </w:rPr>
        <w:t>по ОГЭ – </w:t>
      </w:r>
      <w:r>
        <w:rPr>
          <w:rStyle w:val="Style_2_ch"/>
          <w:color w:val="000000"/>
          <w:sz w:val="28"/>
          <w:u w:val="none"/>
        </w:rPr>
        <w:fldChar w:fldCharType="begin"/>
      </w:r>
      <w:r>
        <w:rPr>
          <w:rStyle w:val="Style_2_ch"/>
          <w:color w:val="000000"/>
          <w:sz w:val="28"/>
          <w:u w:val="none"/>
        </w:rPr>
        <w:instrText>HYPERLINK "mailto:gia9@rcoi02.ru"</w:instrText>
      </w:r>
      <w:r>
        <w:rPr>
          <w:rStyle w:val="Style_2_ch"/>
          <w:color w:val="000000"/>
          <w:sz w:val="28"/>
          <w:u w:val="none"/>
        </w:rPr>
        <w:fldChar w:fldCharType="separate"/>
      </w:r>
      <w:r>
        <w:rPr>
          <w:rStyle w:val="Style_2_ch"/>
          <w:color w:val="000000"/>
          <w:sz w:val="28"/>
          <w:u w:val="none"/>
        </w:rPr>
        <w:t>gia9@rcoi02.ru</w:t>
      </w:r>
      <w:r>
        <w:rPr>
          <w:rStyle w:val="Style_2_ch"/>
          <w:color w:val="000000"/>
          <w:sz w:val="28"/>
          <w:u w:val="none"/>
        </w:rPr>
        <w:fldChar w:fldCharType="end"/>
      </w:r>
      <w:r>
        <w:rPr>
          <w:rStyle w:val="Style_2_ch"/>
          <w:color w:val="000000"/>
          <w:sz w:val="28"/>
          <w:u w:val="none"/>
        </w:rPr>
        <w:t xml:space="preserve"> – на все вопросы также будут предоставлены развернутые ответы.</w:t>
      </w:r>
    </w:p>
    <w:p w14:paraId="0B000000">
      <w:pPr>
        <w:widowControl w:val="1"/>
        <w:tabs>
          <w:tab w:leader="none" w:pos="851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Убедительная просьба: писать вопросы корректные, относящиеся к проведению экзаменов.</w:t>
      </w:r>
    </w:p>
    <w:p w14:paraId="0C000000">
      <w:pPr>
        <w:pStyle w:val="Style_3"/>
        <w:widowControl w:val="1"/>
        <w:tabs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материалы </w:t>
      </w:r>
      <w:r>
        <w:rPr>
          <w:rFonts w:ascii="Times New Roman" w:hAnsi="Times New Roman"/>
          <w:sz w:val="28"/>
        </w:rPr>
        <w:t xml:space="preserve">видео-консультаций </w:t>
      </w:r>
      <w:r>
        <w:rPr>
          <w:rFonts w:ascii="Times New Roman" w:hAnsi="Times New Roman"/>
          <w:sz w:val="28"/>
        </w:rPr>
        <w:t>сохраняются на республиканском портале «Электронное образование Республики Башкортостан»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доступны для всех пользователей</w:t>
      </w:r>
      <w:r>
        <w:rPr>
          <w:rFonts w:ascii="Times New Roman" w:hAnsi="Times New Roman"/>
          <w:sz w:val="28"/>
        </w:rPr>
        <w:t xml:space="preserve"> (</w:t>
      </w:r>
      <w:r>
        <w:rPr>
          <w:rStyle w:val="Style_2_ch"/>
          <w:rFonts w:ascii="Times New Roman" w:hAnsi="Times New Roman"/>
          <w:color w:val="000000"/>
          <w:sz w:val="28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</w:rPr>
        <w:instrText>HYPERLINK "https://edu.bashkortostan.ru/"</w:instrText>
      </w:r>
      <w:r>
        <w:rPr>
          <w:rStyle w:val="Style_2_ch"/>
          <w:rFonts w:ascii="Times New Roman" w:hAnsi="Times New Roman"/>
          <w:color w:val="000000"/>
          <w:sz w:val="28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</w:rPr>
        <w:t>https://edu.bashkortostan.ru/</w:t>
      </w:r>
      <w:r>
        <w:rPr>
          <w:rStyle w:val="Style_2_ch"/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в любое удобное время</w:t>
      </w:r>
      <w:r>
        <w:rPr>
          <w:rFonts w:ascii="Times New Roman" w:hAnsi="Times New Roman"/>
          <w:sz w:val="28"/>
        </w:rPr>
        <w:t xml:space="preserve">. </w:t>
      </w:r>
    </w:p>
    <w:p w14:paraId="0D000000">
      <w:pPr>
        <w:pStyle w:val="Style_1"/>
        <w:widowControl w:val="1"/>
        <w:spacing w:after="0" w:before="0"/>
        <w:ind/>
        <w:jc w:val="both"/>
        <w:rPr>
          <w:color w:val="333333"/>
          <w:sz w:val="28"/>
        </w:rPr>
      </w:pPr>
    </w:p>
    <w:p w14:paraId="0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Strong"/>
    <w:basedOn w:val="Style_12"/>
    <w:link w:val="Style_11_ch"/>
    <w:rPr>
      <w:b w:val="1"/>
    </w:rPr>
  </w:style>
  <w:style w:styleId="Style_11_ch" w:type="character">
    <w:name w:val="Strong"/>
    <w:basedOn w:val="Style_12_ch"/>
    <w:link w:val="Style_11"/>
    <w:rPr>
      <w:b w:val="1"/>
    </w:rPr>
  </w:style>
  <w:style w:styleId="Style_3" w:type="paragraph">
    <w:name w:val="List Paragraph"/>
    <w:basedOn w:val="Style_4"/>
    <w:link w:val="Style_3_ch"/>
    <w:pPr>
      <w:widowControl w:val="1"/>
      <w:spacing w:after="200" w:line="276" w:lineRule="auto"/>
      <w:ind w:left="720"/>
      <w:contextualSpacing w:val="1"/>
    </w:pPr>
    <w:rPr>
      <w:rFonts w:ascii="Calibri" w:hAnsi="Calibri"/>
    </w:rPr>
  </w:style>
  <w:style w:styleId="Style_3_ch" w:type="character">
    <w:name w:val="List Paragraph"/>
    <w:basedOn w:val="Style_4_ch"/>
    <w:link w:val="Style_3"/>
    <w:rPr>
      <w:rFonts w:ascii="Calibri" w:hAnsi="Calibri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4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val="0000FF"/>
      <w:u w:val="single"/>
    </w:rPr>
  </w:style>
  <w:style w:styleId="Style_2_ch" w:type="character">
    <w:name w:val="Hyperlink"/>
    <w:basedOn w:val="Style_12_ch"/>
    <w:link w:val="Style_2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" w:type="paragraph">
    <w:name w:val="Normal (Web)"/>
    <w:basedOn w:val="Style_4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4_ch"/>
    <w:link w:val="Style_1"/>
    <w:rPr>
      <w:rFonts w:ascii="Times New Roman" w:hAnsi="Times New Roman"/>
      <w:sz w:val="24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1" w:type="paragraph">
    <w:name w:val="FollowedHyperlink"/>
    <w:basedOn w:val="Style_12"/>
    <w:link w:val="Style_21_ch"/>
    <w:rPr>
      <w:color w:themeColor="followedHyperlink" w:val="954F72"/>
      <w:u w:val="single"/>
    </w:rPr>
  </w:style>
  <w:style w:styleId="Style_21_ch" w:type="character">
    <w:name w:val="FollowedHyperlink"/>
    <w:basedOn w:val="Style_12_ch"/>
    <w:link w:val="Style_21"/>
    <w:rPr>
      <w:color w:themeColor="followedHyperlink" w:val="954F72"/>
      <w:u w:val="single"/>
    </w:rPr>
  </w:style>
  <w:style w:styleId="Style_22" w:type="paragraph">
    <w:name w:val="Emphasis"/>
    <w:basedOn w:val="Style_12"/>
    <w:link w:val="Style_22_ch"/>
    <w:rPr>
      <w:i w:val="1"/>
    </w:rPr>
  </w:style>
  <w:style w:styleId="Style_22_ch" w:type="character">
    <w:name w:val="Emphasis"/>
    <w:basedOn w:val="Style_12_ch"/>
    <w:link w:val="Style_22"/>
    <w:rPr>
      <w:i w:val="1"/>
    </w:rPr>
  </w:style>
  <w:style w:styleId="Style_23" w:type="paragraph">
    <w:name w:val="toc 5"/>
    <w:next w:val="Style_4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2022-02-14T10:04:00Z</dcterms:created>
  <dcterms:modified xsi:type="dcterms:W3CDTF">2026-03-13T10:14:00Z</dcterms:modified>
</cp:coreProperties>
</file>